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0"/>
        <w:gridCol w:w="2268"/>
        <w:gridCol w:w="4394"/>
        <w:gridCol w:w="1920"/>
      </w:tblGrid>
      <w:tr w:rsidR="00CA127F" w:rsidRPr="000110DD" w:rsidTr="00CE420E">
        <w:tc>
          <w:tcPr>
            <w:tcW w:w="14786" w:type="dxa"/>
            <w:gridSpan w:val="5"/>
          </w:tcPr>
          <w:p w:rsidR="00CA127F" w:rsidRPr="00CE420E" w:rsidRDefault="00CA127F" w:rsidP="00CE42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План</w:t>
            </w:r>
            <w:r w:rsidRPr="00CE420E">
              <w:rPr>
                <w:b/>
                <w:bCs/>
                <w:sz w:val="36"/>
                <w:szCs w:val="36"/>
              </w:rPr>
              <w:t xml:space="preserve"> работы Общественного совета при Управлении Федеральной налоговой службы по Приморскому краю на 201</w:t>
            </w:r>
            <w:r w:rsidR="00BF2439" w:rsidRPr="00BF2439">
              <w:rPr>
                <w:b/>
                <w:bCs/>
                <w:sz w:val="36"/>
                <w:szCs w:val="36"/>
              </w:rPr>
              <w:t>5</w:t>
            </w:r>
            <w:r w:rsidRPr="00CE420E">
              <w:rPr>
                <w:b/>
                <w:bCs/>
                <w:sz w:val="36"/>
                <w:szCs w:val="36"/>
              </w:rPr>
              <w:t xml:space="preserve"> год</w:t>
            </w:r>
          </w:p>
          <w:p w:rsidR="00CA127F" w:rsidRPr="00CE420E" w:rsidRDefault="00CA127F" w:rsidP="00CE420E">
            <w:pPr>
              <w:rPr>
                <w:b/>
                <w:bCs/>
              </w:rPr>
            </w:pPr>
          </w:p>
        </w:tc>
      </w:tr>
      <w:tr w:rsidR="00CA127F" w:rsidRPr="000110DD" w:rsidTr="00CE420E">
        <w:tc>
          <w:tcPr>
            <w:tcW w:w="534" w:type="dxa"/>
          </w:tcPr>
          <w:p w:rsidR="00CA127F" w:rsidRPr="00955330" w:rsidRDefault="00CA127F" w:rsidP="00CE420E">
            <w:pPr>
              <w:jc w:val="center"/>
            </w:pPr>
            <w:r w:rsidRPr="00955330">
              <w:t>№</w:t>
            </w:r>
          </w:p>
        </w:tc>
        <w:tc>
          <w:tcPr>
            <w:tcW w:w="5670" w:type="dxa"/>
          </w:tcPr>
          <w:p w:rsidR="00CA127F" w:rsidRPr="000110DD" w:rsidRDefault="00CA127F" w:rsidP="00CE420E">
            <w:pPr>
              <w:jc w:val="center"/>
            </w:pPr>
            <w:r w:rsidRPr="000110DD">
              <w:t>Наименование мероприятия</w:t>
            </w:r>
          </w:p>
        </w:tc>
        <w:tc>
          <w:tcPr>
            <w:tcW w:w="2268" w:type="dxa"/>
          </w:tcPr>
          <w:p w:rsidR="00CA127F" w:rsidRPr="000110DD" w:rsidRDefault="00CA127F" w:rsidP="00CE420E">
            <w:pPr>
              <w:jc w:val="center"/>
            </w:pPr>
            <w:r w:rsidRPr="000110DD">
              <w:t>Сроки проведения</w:t>
            </w:r>
          </w:p>
        </w:tc>
        <w:tc>
          <w:tcPr>
            <w:tcW w:w="4394" w:type="dxa"/>
          </w:tcPr>
          <w:p w:rsidR="00CA127F" w:rsidRPr="000110DD" w:rsidRDefault="00CA127F" w:rsidP="00CE420E">
            <w:pPr>
              <w:jc w:val="center"/>
            </w:pPr>
            <w:r w:rsidRPr="000110DD">
              <w:t>Ответственные за организацию и проведение мероприятия</w:t>
            </w:r>
          </w:p>
        </w:tc>
        <w:tc>
          <w:tcPr>
            <w:tcW w:w="1920" w:type="dxa"/>
          </w:tcPr>
          <w:p w:rsidR="00CA127F" w:rsidRPr="000110DD" w:rsidRDefault="00CA127F" w:rsidP="00CE420E">
            <w:pPr>
              <w:jc w:val="center"/>
            </w:pPr>
            <w:r w:rsidRPr="000110DD">
              <w:t>Примечание</w:t>
            </w:r>
          </w:p>
        </w:tc>
      </w:tr>
      <w:tr w:rsidR="00CA127F" w:rsidRPr="000110DD" w:rsidTr="00CE420E">
        <w:trPr>
          <w:trHeight w:val="863"/>
        </w:trPr>
        <w:tc>
          <w:tcPr>
            <w:tcW w:w="534" w:type="dxa"/>
          </w:tcPr>
          <w:p w:rsidR="00CA127F" w:rsidRPr="000110DD" w:rsidRDefault="00CA127F" w:rsidP="00CE420E">
            <w:pPr>
              <w:jc w:val="center"/>
            </w:pPr>
            <w:r w:rsidRPr="000110DD">
              <w:t>1</w:t>
            </w:r>
          </w:p>
        </w:tc>
        <w:tc>
          <w:tcPr>
            <w:tcW w:w="5670" w:type="dxa"/>
          </w:tcPr>
          <w:p w:rsidR="00CA127F" w:rsidRDefault="00CA127F" w:rsidP="00CE420E">
            <w:pPr>
              <w:rPr>
                <w:b/>
              </w:rPr>
            </w:pPr>
            <w:r w:rsidRPr="00CE420E">
              <w:rPr>
                <w:b/>
              </w:rPr>
              <w:t>Заседание Общественного совета при УФНС России по Приморскому краю по вопросам:</w:t>
            </w:r>
          </w:p>
          <w:p w:rsidR="00BF2439" w:rsidRPr="00CE420E" w:rsidRDefault="00BF2439" w:rsidP="00CE420E">
            <w:pPr>
              <w:rPr>
                <w:b/>
              </w:rPr>
            </w:pPr>
          </w:p>
          <w:p w:rsidR="00CA127F" w:rsidRDefault="006E630C" w:rsidP="006E630C">
            <w:pPr>
              <w:pStyle w:val="ac"/>
              <w:ind w:left="0"/>
              <w:jc w:val="both"/>
            </w:pPr>
            <w:r>
              <w:t>1.</w:t>
            </w:r>
            <w:r w:rsidR="00BF2439">
              <w:t>Качество и доступность государственных услуг, предоставляемых налоговыми органами Приморского края.  Взаимодействие с МФЦ.</w:t>
            </w:r>
          </w:p>
          <w:p w:rsidR="00BF2439" w:rsidRPr="000110DD" w:rsidRDefault="00BF2439" w:rsidP="00BF2439">
            <w:pPr>
              <w:pStyle w:val="ac"/>
              <w:jc w:val="both"/>
            </w:pPr>
          </w:p>
          <w:p w:rsidR="00BF2439" w:rsidRPr="00852AE1" w:rsidRDefault="006E630C" w:rsidP="00852AE1">
            <w:pPr>
              <w:pStyle w:val="ac"/>
              <w:ind w:left="0"/>
              <w:jc w:val="both"/>
            </w:pPr>
            <w:r>
              <w:t>2.</w:t>
            </w:r>
            <w:r w:rsidR="00BF2439">
              <w:t xml:space="preserve">Оценка налогоплательщиками эффективности деятельности налоговых органов Приморского края. Обсуждение показателей удовлетворенности граждан </w:t>
            </w:r>
            <w:proofErr w:type="spellStart"/>
            <w:r w:rsidR="00BF2439">
              <w:t>качнеством</w:t>
            </w:r>
            <w:proofErr w:type="spellEnd"/>
            <w:r w:rsidR="00BF2439">
              <w:t xml:space="preserve"> услуг ФНС России на базе данных из системы ИАС МКГУ «Ваш контроль» </w:t>
            </w:r>
            <w:r w:rsidR="00BF2439" w:rsidRPr="00852AE1">
              <w:t xml:space="preserve">- </w:t>
            </w:r>
            <w:hyperlink r:id="rId7" w:history="1">
              <w:r w:rsidR="00BF2439" w:rsidRPr="00852AE1">
                <w:rPr>
                  <w:rStyle w:val="ad"/>
                  <w:color w:val="auto"/>
                  <w:lang w:val="en-US"/>
                </w:rPr>
                <w:t>www</w:t>
              </w:r>
              <w:r w:rsidR="00BF2439" w:rsidRPr="00852AE1">
                <w:rPr>
                  <w:rStyle w:val="ad"/>
                  <w:color w:val="auto"/>
                </w:rPr>
                <w:t>.</w:t>
              </w:r>
              <w:proofErr w:type="spellStart"/>
              <w:r w:rsidR="00BF2439" w:rsidRPr="00852AE1">
                <w:rPr>
                  <w:rStyle w:val="ad"/>
                  <w:color w:val="auto"/>
                  <w:lang w:val="en-US"/>
                </w:rPr>
                <w:t>vashkontrol</w:t>
              </w:r>
              <w:proofErr w:type="spellEnd"/>
              <w:r w:rsidR="00BF2439" w:rsidRPr="00852AE1">
                <w:rPr>
                  <w:rStyle w:val="ad"/>
                  <w:color w:val="auto"/>
                </w:rPr>
                <w:t>.</w:t>
              </w:r>
              <w:proofErr w:type="spellStart"/>
              <w:r w:rsidR="00BF2439" w:rsidRPr="00852AE1">
                <w:rPr>
                  <w:rStyle w:val="ad"/>
                  <w:color w:val="auto"/>
                  <w:lang w:val="en-US"/>
                </w:rPr>
                <w:t>ru</w:t>
              </w:r>
              <w:proofErr w:type="spellEnd"/>
            </w:hyperlink>
            <w:r w:rsidR="00CA127F" w:rsidRPr="00852AE1">
              <w:t>.</w:t>
            </w:r>
            <w:bookmarkStart w:id="0" w:name="_GoBack"/>
            <w:bookmarkEnd w:id="0"/>
          </w:p>
          <w:p w:rsidR="00BF2439" w:rsidRDefault="00BF2439" w:rsidP="00BF2439">
            <w:pPr>
              <w:pStyle w:val="ac"/>
              <w:jc w:val="both"/>
            </w:pPr>
          </w:p>
          <w:p w:rsidR="00BF2439" w:rsidRPr="000110DD" w:rsidRDefault="006E630C" w:rsidP="00852AE1">
            <w:pPr>
              <w:pStyle w:val="ac"/>
              <w:ind w:left="0"/>
              <w:jc w:val="both"/>
            </w:pPr>
            <w:r>
              <w:t>3.</w:t>
            </w:r>
            <w:r w:rsidR="00BF2439">
              <w:t>Обсуждение мероприятий, посвященных празднованию 25-летия образования налоговых органов Российской Федерации.</w:t>
            </w:r>
          </w:p>
        </w:tc>
        <w:tc>
          <w:tcPr>
            <w:tcW w:w="2268" w:type="dxa"/>
          </w:tcPr>
          <w:p w:rsidR="00CA127F" w:rsidRPr="000110DD" w:rsidRDefault="00CA127F" w:rsidP="00CE420E">
            <w:pPr>
              <w:jc w:val="center"/>
            </w:pPr>
            <w:r w:rsidRPr="000110DD">
              <w:t>Апрель</w:t>
            </w:r>
          </w:p>
          <w:p w:rsidR="00CA127F" w:rsidRPr="000110DD" w:rsidRDefault="00CA127F" w:rsidP="00CE420E">
            <w:pPr>
              <w:jc w:val="center"/>
            </w:pPr>
          </w:p>
        </w:tc>
        <w:tc>
          <w:tcPr>
            <w:tcW w:w="4394" w:type="dxa"/>
            <w:vAlign w:val="center"/>
          </w:tcPr>
          <w:p w:rsidR="00CA127F" w:rsidRPr="000110DD" w:rsidRDefault="00CA127F" w:rsidP="00CE420E">
            <w:pPr>
              <w:jc w:val="center"/>
            </w:pPr>
            <w:r w:rsidRPr="000110DD">
              <w:t>У</w:t>
            </w:r>
            <w:r>
              <w:t>ФНС России по Приморскому краю</w:t>
            </w:r>
          </w:p>
          <w:p w:rsidR="00CA127F" w:rsidRPr="000110DD" w:rsidRDefault="00CA127F" w:rsidP="00CE420E">
            <w:pPr>
              <w:jc w:val="center"/>
            </w:pPr>
          </w:p>
        </w:tc>
        <w:tc>
          <w:tcPr>
            <w:tcW w:w="1920" w:type="dxa"/>
          </w:tcPr>
          <w:p w:rsidR="00CA127F" w:rsidRPr="000110DD" w:rsidRDefault="00CA127F" w:rsidP="00CE420E"/>
        </w:tc>
      </w:tr>
      <w:tr w:rsidR="00CA127F" w:rsidRPr="000110DD" w:rsidTr="00CE420E">
        <w:trPr>
          <w:trHeight w:val="831"/>
        </w:trPr>
        <w:tc>
          <w:tcPr>
            <w:tcW w:w="534" w:type="dxa"/>
          </w:tcPr>
          <w:p w:rsidR="00CA127F" w:rsidRPr="000110DD" w:rsidRDefault="00CA127F" w:rsidP="00CE420E">
            <w:pPr>
              <w:jc w:val="center"/>
            </w:pPr>
            <w:r w:rsidRPr="000110DD">
              <w:t>2</w:t>
            </w:r>
          </w:p>
        </w:tc>
        <w:tc>
          <w:tcPr>
            <w:tcW w:w="5670" w:type="dxa"/>
          </w:tcPr>
          <w:p w:rsidR="00CA127F" w:rsidRDefault="00CA127F" w:rsidP="00CE420E">
            <w:pPr>
              <w:rPr>
                <w:b/>
              </w:rPr>
            </w:pPr>
            <w:r w:rsidRPr="00CE420E">
              <w:rPr>
                <w:b/>
              </w:rPr>
              <w:t>Заседание Общественного совета при УФНС России по Приморскому краю  по вопросам:</w:t>
            </w:r>
          </w:p>
          <w:p w:rsidR="00BF2439" w:rsidRPr="00CE420E" w:rsidRDefault="00BF2439" w:rsidP="00CE420E">
            <w:pPr>
              <w:rPr>
                <w:b/>
              </w:rPr>
            </w:pPr>
          </w:p>
          <w:p w:rsidR="00CA127F" w:rsidRDefault="006E630C" w:rsidP="00852AE1">
            <w:pPr>
              <w:pStyle w:val="ac"/>
              <w:ind w:left="0"/>
              <w:jc w:val="both"/>
            </w:pPr>
            <w:r>
              <w:t>1.</w:t>
            </w:r>
            <w:r w:rsidR="00BF2439">
              <w:t>Электронные сервисы ФНС России.</w:t>
            </w:r>
          </w:p>
          <w:p w:rsidR="00BF2439" w:rsidRPr="000110DD" w:rsidRDefault="00BF2439" w:rsidP="00BF2439">
            <w:pPr>
              <w:pStyle w:val="ac"/>
              <w:jc w:val="both"/>
            </w:pPr>
          </w:p>
          <w:p w:rsidR="00BF2439" w:rsidRPr="000110DD" w:rsidRDefault="006E630C" w:rsidP="00852AE1">
            <w:pPr>
              <w:pStyle w:val="ac"/>
              <w:ind w:left="0"/>
              <w:jc w:val="both"/>
            </w:pPr>
            <w:r>
              <w:t>2.</w:t>
            </w:r>
            <w:r w:rsidR="00BF2439">
              <w:t>Подведение итогов работы Общественного совета при УФНС России по Приморскому краю в 2015 году.</w:t>
            </w:r>
          </w:p>
        </w:tc>
        <w:tc>
          <w:tcPr>
            <w:tcW w:w="2268" w:type="dxa"/>
          </w:tcPr>
          <w:p w:rsidR="00CA127F" w:rsidRPr="000110DD" w:rsidRDefault="00BF2439" w:rsidP="00CE420E">
            <w:pPr>
              <w:jc w:val="center"/>
            </w:pPr>
            <w:r>
              <w:t>Декабрь</w:t>
            </w:r>
          </w:p>
          <w:p w:rsidR="00CA127F" w:rsidRPr="000110DD" w:rsidRDefault="00CA127F" w:rsidP="00CE420E">
            <w:pPr>
              <w:jc w:val="center"/>
            </w:pPr>
          </w:p>
        </w:tc>
        <w:tc>
          <w:tcPr>
            <w:tcW w:w="4394" w:type="dxa"/>
            <w:vAlign w:val="center"/>
          </w:tcPr>
          <w:p w:rsidR="00CA127F" w:rsidRPr="000110DD" w:rsidRDefault="00CA127F" w:rsidP="00CE420E">
            <w:pPr>
              <w:jc w:val="center"/>
            </w:pPr>
            <w:r>
              <w:t>Начальники отделов (по приглашению)</w:t>
            </w:r>
            <w:r w:rsidRPr="000110DD">
              <w:t xml:space="preserve"> УФНС России по Приморскому краю,</w:t>
            </w:r>
          </w:p>
          <w:p w:rsidR="00CA127F" w:rsidRPr="000110DD" w:rsidRDefault="00CA127F" w:rsidP="00CE420E">
            <w:pPr>
              <w:jc w:val="center"/>
            </w:pPr>
            <w:r w:rsidRPr="000110DD">
              <w:t>члены Общественного совета при  УФНС России по Приморскому краю</w:t>
            </w:r>
          </w:p>
        </w:tc>
        <w:tc>
          <w:tcPr>
            <w:tcW w:w="1920" w:type="dxa"/>
          </w:tcPr>
          <w:p w:rsidR="00CA127F" w:rsidRPr="000110DD" w:rsidRDefault="00CA127F" w:rsidP="00CE420E"/>
        </w:tc>
      </w:tr>
    </w:tbl>
    <w:p w:rsidR="00CA127F" w:rsidRPr="00124A4A" w:rsidRDefault="00CA127F">
      <w:pPr>
        <w:jc w:val="center"/>
        <w:rPr>
          <w:b/>
          <w:color w:val="4F6228"/>
          <w:szCs w:val="24"/>
        </w:rPr>
      </w:pPr>
    </w:p>
    <w:sectPr w:rsidR="00CA127F" w:rsidRPr="00124A4A" w:rsidSect="00E624C3">
      <w:headerReference w:type="default" r:id="rId8"/>
      <w:pgSz w:w="16838" w:h="11906" w:orient="landscape"/>
      <w:pgMar w:top="851" w:right="1134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E1" w:rsidRDefault="00852AE1" w:rsidP="005B6CB4">
      <w:r>
        <w:separator/>
      </w:r>
    </w:p>
  </w:endnote>
  <w:endnote w:type="continuationSeparator" w:id="0">
    <w:p w:rsidR="00852AE1" w:rsidRDefault="00852AE1" w:rsidP="005B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E1" w:rsidRDefault="00852AE1" w:rsidP="005B6CB4">
      <w:r>
        <w:separator/>
      </w:r>
    </w:p>
  </w:footnote>
  <w:footnote w:type="continuationSeparator" w:id="0">
    <w:p w:rsidR="00852AE1" w:rsidRDefault="00852AE1" w:rsidP="005B6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AE1" w:rsidRDefault="00852AE1">
    <w:pPr>
      <w:pStyle w:val="a5"/>
    </w:pPr>
  </w:p>
  <w:p w:rsidR="00852AE1" w:rsidRDefault="00852A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F7F"/>
    <w:multiLevelType w:val="hybridMultilevel"/>
    <w:tmpl w:val="5E5C4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36CE"/>
    <w:multiLevelType w:val="hybridMultilevel"/>
    <w:tmpl w:val="6F9A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6060"/>
    <w:multiLevelType w:val="hybridMultilevel"/>
    <w:tmpl w:val="3A2C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74336"/>
    <w:multiLevelType w:val="hybridMultilevel"/>
    <w:tmpl w:val="5B4C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F5EEB"/>
    <w:multiLevelType w:val="hybridMultilevel"/>
    <w:tmpl w:val="F4FE5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50F75"/>
    <w:rsid w:val="000110DD"/>
    <w:rsid w:val="00011D1A"/>
    <w:rsid w:val="000247D4"/>
    <w:rsid w:val="00124A4A"/>
    <w:rsid w:val="0019069B"/>
    <w:rsid w:val="001D4094"/>
    <w:rsid w:val="00224A83"/>
    <w:rsid w:val="002E1329"/>
    <w:rsid w:val="003309B3"/>
    <w:rsid w:val="00363C00"/>
    <w:rsid w:val="003745A8"/>
    <w:rsid w:val="00385B49"/>
    <w:rsid w:val="003D70C5"/>
    <w:rsid w:val="003D7B76"/>
    <w:rsid w:val="00426C84"/>
    <w:rsid w:val="00494FE6"/>
    <w:rsid w:val="004A01B2"/>
    <w:rsid w:val="004B2E5A"/>
    <w:rsid w:val="004C6828"/>
    <w:rsid w:val="004D3AB3"/>
    <w:rsid w:val="005B6CB4"/>
    <w:rsid w:val="005B751B"/>
    <w:rsid w:val="006248A8"/>
    <w:rsid w:val="006C6A25"/>
    <w:rsid w:val="006E5FC4"/>
    <w:rsid w:val="006E630C"/>
    <w:rsid w:val="007872F9"/>
    <w:rsid w:val="007B473E"/>
    <w:rsid w:val="00803772"/>
    <w:rsid w:val="00852AE1"/>
    <w:rsid w:val="0087230D"/>
    <w:rsid w:val="008778D5"/>
    <w:rsid w:val="008B24BD"/>
    <w:rsid w:val="008B3BF3"/>
    <w:rsid w:val="00955330"/>
    <w:rsid w:val="00973422"/>
    <w:rsid w:val="009B7942"/>
    <w:rsid w:val="009E032C"/>
    <w:rsid w:val="009E43C0"/>
    <w:rsid w:val="009F657E"/>
    <w:rsid w:val="00A1064E"/>
    <w:rsid w:val="00A53D29"/>
    <w:rsid w:val="00A8150E"/>
    <w:rsid w:val="00AA2CA2"/>
    <w:rsid w:val="00AD5CFD"/>
    <w:rsid w:val="00AD7082"/>
    <w:rsid w:val="00B00898"/>
    <w:rsid w:val="00B94E39"/>
    <w:rsid w:val="00BA40A0"/>
    <w:rsid w:val="00BF2439"/>
    <w:rsid w:val="00C31224"/>
    <w:rsid w:val="00CA127F"/>
    <w:rsid w:val="00CB6613"/>
    <w:rsid w:val="00CE420E"/>
    <w:rsid w:val="00D44655"/>
    <w:rsid w:val="00D52D93"/>
    <w:rsid w:val="00D82BC3"/>
    <w:rsid w:val="00DF724B"/>
    <w:rsid w:val="00E50F75"/>
    <w:rsid w:val="00E624C3"/>
    <w:rsid w:val="00EF6968"/>
    <w:rsid w:val="00F10F15"/>
    <w:rsid w:val="00F45CB6"/>
    <w:rsid w:val="00F4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29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66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uiPriority w:val="99"/>
    <w:rsid w:val="00CB661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CB661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CB661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uiPriority w:val="99"/>
    <w:rsid w:val="00CB661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rsid w:val="00CB661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Light Shading Accent 3"/>
    <w:basedOn w:val="a1"/>
    <w:uiPriority w:val="99"/>
    <w:rsid w:val="00CB6613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5">
    <w:name w:val="header"/>
    <w:basedOn w:val="a"/>
    <w:link w:val="a6"/>
    <w:uiPriority w:val="99"/>
    <w:rsid w:val="005B6C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B6CB4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5B6C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5B6CB4"/>
    <w:rPr>
      <w:rFonts w:cs="Times New Roman"/>
      <w:sz w:val="24"/>
    </w:rPr>
  </w:style>
  <w:style w:type="paragraph" w:styleId="a9">
    <w:name w:val="Balloon Text"/>
    <w:basedOn w:val="a"/>
    <w:link w:val="aa"/>
    <w:uiPriority w:val="99"/>
    <w:rsid w:val="000110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110DD"/>
    <w:rPr>
      <w:rFonts w:ascii="Tahoma" w:hAnsi="Tahoma" w:cs="Tahoma"/>
      <w:sz w:val="16"/>
      <w:szCs w:val="16"/>
    </w:rPr>
  </w:style>
  <w:style w:type="table" w:styleId="ab">
    <w:name w:val="Table Contemporary"/>
    <w:basedOn w:val="a1"/>
    <w:uiPriority w:val="99"/>
    <w:rsid w:val="000110D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List Paragraph"/>
    <w:basedOn w:val="a"/>
    <w:uiPriority w:val="99"/>
    <w:qFormat/>
    <w:rsid w:val="008778D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24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shkontr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Общественного совета при Управлении Федеральной налоговой службы по Приморскому краю на 2014 год</vt:lpstr>
    </vt:vector>
  </TitlesOfParts>
  <Company>Federal Tax Service of Russia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Общественного совета при Управлении Федеральной налоговой службы по Приморскому краю на 2014 год</dc:title>
  <dc:subject/>
  <dc:creator>2500-31-401</dc:creator>
  <cp:keywords/>
  <dc:description/>
  <cp:lastModifiedBy>2500-31-200</cp:lastModifiedBy>
  <cp:revision>2</cp:revision>
  <cp:lastPrinted>2014-07-09T04:04:00Z</cp:lastPrinted>
  <dcterms:created xsi:type="dcterms:W3CDTF">2016-03-02T07:45:00Z</dcterms:created>
  <dcterms:modified xsi:type="dcterms:W3CDTF">2016-03-02T07:45:00Z</dcterms:modified>
</cp:coreProperties>
</file>